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A4A" w:rsidRPr="00322A4A" w:rsidRDefault="00965E85" w:rsidP="00965E85">
      <w:pPr>
        <w:jc w:val="center"/>
        <w:rPr>
          <w:rFonts w:ascii="Bookman Old Style" w:hAnsi="Bookman Old Style" w:cs="Times New Roman"/>
          <w:b/>
          <w:color w:val="00B050"/>
          <w:sz w:val="24"/>
          <w:szCs w:val="24"/>
          <w:u w:val="single"/>
        </w:rPr>
      </w:pPr>
      <w:r w:rsidRPr="00322A4A">
        <w:rPr>
          <w:rFonts w:ascii="Bookman Old Style" w:hAnsi="Bookman Old Style" w:cs="Times New Roman"/>
          <w:b/>
          <w:sz w:val="24"/>
          <w:szCs w:val="24"/>
          <w:u w:val="single"/>
        </w:rPr>
        <w:t xml:space="preserve">The Difference Between </w:t>
      </w:r>
    </w:p>
    <w:p w:rsidR="00322A4A" w:rsidRPr="00322A4A" w:rsidRDefault="00965E85" w:rsidP="00965E85">
      <w:pPr>
        <w:jc w:val="center"/>
        <w:rPr>
          <w:rFonts w:cs="Times New Roman"/>
          <w:b/>
          <w:color w:val="00B050"/>
          <w:sz w:val="36"/>
          <w:szCs w:val="36"/>
          <w:u w:val="single"/>
        </w:rPr>
      </w:pPr>
      <w:r w:rsidRPr="00322A4A">
        <w:rPr>
          <w:rFonts w:cs="Times New Roman"/>
          <w:b/>
          <w:color w:val="00B050"/>
          <w:sz w:val="36"/>
          <w:szCs w:val="36"/>
          <w:u w:val="single"/>
        </w:rPr>
        <w:t>Low Cost Spay/Neuters</w:t>
      </w:r>
    </w:p>
    <w:p w:rsidR="00322A4A" w:rsidRDefault="00965E85" w:rsidP="00965E85">
      <w:pPr>
        <w:jc w:val="center"/>
        <w:rPr>
          <w:rFonts w:ascii="Bookman Old Style" w:hAnsi="Bookman Old Style" w:cs="Times New Roman"/>
          <w:b/>
          <w:sz w:val="24"/>
          <w:szCs w:val="24"/>
          <w:u w:val="single"/>
        </w:rPr>
      </w:pPr>
      <w:r w:rsidRPr="00322A4A">
        <w:rPr>
          <w:rFonts w:ascii="Bookman Old Style" w:hAnsi="Bookman Old Style" w:cs="Times New Roman"/>
          <w:b/>
          <w:sz w:val="24"/>
          <w:szCs w:val="24"/>
          <w:u w:val="single"/>
        </w:rPr>
        <w:t xml:space="preserve"> </w:t>
      </w:r>
      <w:proofErr w:type="gramStart"/>
      <w:r w:rsidRPr="00322A4A">
        <w:rPr>
          <w:rFonts w:ascii="Bookman Old Style" w:hAnsi="Bookman Old Style" w:cs="Times New Roman"/>
          <w:b/>
          <w:sz w:val="24"/>
          <w:szCs w:val="24"/>
          <w:u w:val="single"/>
        </w:rPr>
        <w:t>and</w:t>
      </w:r>
      <w:proofErr w:type="gramEnd"/>
      <w:r w:rsidRPr="00322A4A">
        <w:rPr>
          <w:rFonts w:ascii="Bookman Old Style" w:hAnsi="Bookman Old Style" w:cs="Times New Roman"/>
          <w:b/>
          <w:sz w:val="24"/>
          <w:szCs w:val="24"/>
          <w:u w:val="single"/>
        </w:rPr>
        <w:t xml:space="preserve"> </w:t>
      </w:r>
    </w:p>
    <w:p w:rsidR="00322A4A" w:rsidRPr="00322A4A" w:rsidRDefault="00965E85" w:rsidP="00965E85">
      <w:pPr>
        <w:jc w:val="center"/>
        <w:rPr>
          <w:rFonts w:cs="Estrangelo Edessa"/>
          <w:b/>
          <w:color w:val="00B0F0"/>
          <w:sz w:val="36"/>
          <w:szCs w:val="36"/>
          <w:u w:val="single"/>
        </w:rPr>
      </w:pPr>
      <w:r w:rsidRPr="00322A4A">
        <w:rPr>
          <w:rFonts w:cs="Estrangelo Edessa"/>
          <w:b/>
          <w:color w:val="00B0F0"/>
          <w:sz w:val="36"/>
          <w:szCs w:val="36"/>
          <w:u w:val="single"/>
        </w:rPr>
        <w:t>Regular Clinics</w:t>
      </w:r>
    </w:p>
    <w:p w:rsidR="00965E85" w:rsidRPr="00322A4A" w:rsidRDefault="00965E85" w:rsidP="00965E85">
      <w:pPr>
        <w:jc w:val="center"/>
        <w:rPr>
          <w:rFonts w:ascii="Bookman Old Style" w:hAnsi="Bookman Old Style" w:cs="Times New Roman"/>
          <w:b/>
          <w:sz w:val="24"/>
          <w:szCs w:val="24"/>
          <w:u w:val="single"/>
        </w:rPr>
      </w:pPr>
      <w:r w:rsidRPr="00322A4A">
        <w:rPr>
          <w:rFonts w:ascii="Bookman Old Style" w:hAnsi="Bookman Old Style" w:cs="Times New Roman"/>
          <w:b/>
          <w:sz w:val="24"/>
          <w:szCs w:val="24"/>
          <w:u w:val="single"/>
        </w:rPr>
        <w:t xml:space="preserve"> May Surprise You</w:t>
      </w:r>
    </w:p>
    <w:p w:rsidR="00965E85" w:rsidRPr="00965E85" w:rsidRDefault="00965E85" w:rsidP="00965E85">
      <w:pPr>
        <w:jc w:val="center"/>
        <w:rPr>
          <w:rFonts w:ascii="Times New Roman" w:hAnsi="Times New Roman" w:cs="Times New Roman"/>
          <w:b/>
          <w:sz w:val="28"/>
          <w:szCs w:val="24"/>
          <w:u w:val="single"/>
        </w:rPr>
      </w:pPr>
    </w:p>
    <w:p w:rsidR="00693E77" w:rsidRPr="00322A4A" w:rsidRDefault="00693E77" w:rsidP="00693E77">
      <w:pPr>
        <w:rPr>
          <w:rFonts w:asciiTheme="majorHAnsi" w:hAnsiTheme="majorHAnsi" w:cs="Times New Roman"/>
          <w:b/>
          <w:sz w:val="24"/>
          <w:szCs w:val="24"/>
        </w:rPr>
      </w:pPr>
      <w:r w:rsidRPr="00322A4A">
        <w:rPr>
          <w:rFonts w:asciiTheme="majorHAnsi" w:hAnsiTheme="majorHAnsi" w:cs="Times New Roman"/>
          <w:b/>
          <w:sz w:val="24"/>
          <w:szCs w:val="24"/>
        </w:rPr>
        <w:t xml:space="preserve">1) Low-cost clinics </w:t>
      </w:r>
      <w:r w:rsidRPr="00A2366D">
        <w:rPr>
          <w:rFonts w:asciiTheme="majorHAnsi" w:hAnsiTheme="majorHAnsi" w:cs="Times New Roman"/>
          <w:b/>
          <w:color w:val="00B050"/>
          <w:sz w:val="24"/>
          <w:szCs w:val="24"/>
        </w:rPr>
        <w:t xml:space="preserve">do not </w:t>
      </w:r>
      <w:r w:rsidRPr="00322A4A">
        <w:rPr>
          <w:rFonts w:asciiTheme="majorHAnsi" w:hAnsiTheme="majorHAnsi" w:cs="Times New Roman"/>
          <w:b/>
          <w:sz w:val="24"/>
          <w:szCs w:val="24"/>
        </w:rPr>
        <w:t>typically require or offer</w:t>
      </w:r>
      <w:r w:rsidRPr="00322A4A">
        <w:rPr>
          <w:rFonts w:asciiTheme="majorHAnsi" w:hAnsiTheme="majorHAnsi" w:cs="Times New Roman"/>
          <w:b/>
          <w:color w:val="00B050"/>
          <w:sz w:val="24"/>
          <w:szCs w:val="24"/>
        </w:rPr>
        <w:t xml:space="preserve"> bloodwork </w:t>
      </w:r>
      <w:r w:rsidRPr="00322A4A">
        <w:rPr>
          <w:rFonts w:asciiTheme="majorHAnsi" w:hAnsiTheme="majorHAnsi" w:cs="Times New Roman"/>
          <w:b/>
          <w:sz w:val="24"/>
          <w:szCs w:val="24"/>
        </w:rPr>
        <w:t>before surgery.</w:t>
      </w:r>
    </w:p>
    <w:p w:rsidR="00693E77" w:rsidRPr="0023424A" w:rsidRDefault="00693E77" w:rsidP="00693E77">
      <w:pPr>
        <w:rPr>
          <w:rFonts w:ascii="Times New Roman" w:hAnsi="Times New Roman" w:cs="Times New Roman"/>
        </w:rPr>
      </w:pPr>
      <w:r w:rsidRPr="0023424A">
        <w:rPr>
          <w:rFonts w:ascii="Times New Roman" w:hAnsi="Times New Roman" w:cs="Times New Roman"/>
        </w:rPr>
        <w:t xml:space="preserve">One main reason for this is because most young, healthy animals do not have any underlying metabolic issues. But there are always exceptions. If the clinic provides a bloodwork option, your cost will go up. But if you decline the bloodwork or if the clinic doesn’t offer it, if </w:t>
      </w:r>
      <w:proofErr w:type="gramStart"/>
      <w:r w:rsidRPr="0023424A">
        <w:rPr>
          <w:rFonts w:ascii="Times New Roman" w:hAnsi="Times New Roman" w:cs="Times New Roman"/>
        </w:rPr>
        <w:t>your</w:t>
      </w:r>
      <w:proofErr w:type="gramEnd"/>
      <w:r w:rsidRPr="0023424A">
        <w:rPr>
          <w:rFonts w:ascii="Times New Roman" w:hAnsi="Times New Roman" w:cs="Times New Roman"/>
        </w:rPr>
        <w:t xml:space="preserve"> pet has an underlying medical issue (liver or kidney disease, bleeding disorder, etc.), the vet and staff will not know and the risk for surgical and post-op complications will go up. Or your pet may die. Bloodwork helps your vet and staff know what risks are present, what anesthetic drugs to use and/or whether your pet can even safely have surgery.</w:t>
      </w:r>
    </w:p>
    <w:p w:rsidR="00693E77" w:rsidRPr="0023424A" w:rsidRDefault="00693E77" w:rsidP="00693E77">
      <w:pPr>
        <w:rPr>
          <w:rFonts w:ascii="Times New Roman" w:hAnsi="Times New Roman" w:cs="Times New Roman"/>
        </w:rPr>
      </w:pPr>
    </w:p>
    <w:p w:rsidR="00693E77" w:rsidRPr="00A2366D" w:rsidRDefault="00693E77" w:rsidP="00693E77">
      <w:pPr>
        <w:rPr>
          <w:rFonts w:asciiTheme="majorHAnsi" w:hAnsiTheme="majorHAnsi" w:cs="Times New Roman"/>
          <w:b/>
          <w:color w:val="00B050"/>
          <w:sz w:val="24"/>
          <w:szCs w:val="24"/>
        </w:rPr>
      </w:pPr>
      <w:r w:rsidRPr="00322A4A">
        <w:rPr>
          <w:rFonts w:asciiTheme="majorHAnsi" w:hAnsiTheme="majorHAnsi" w:cs="Times New Roman"/>
          <w:b/>
          <w:sz w:val="24"/>
          <w:szCs w:val="24"/>
        </w:rPr>
        <w:t xml:space="preserve">2) Low-cost clinics </w:t>
      </w:r>
      <w:r w:rsidRPr="00A2366D">
        <w:rPr>
          <w:rFonts w:asciiTheme="majorHAnsi" w:hAnsiTheme="majorHAnsi" w:cs="Times New Roman"/>
          <w:b/>
          <w:color w:val="00B050"/>
          <w:sz w:val="24"/>
          <w:szCs w:val="24"/>
        </w:rPr>
        <w:t xml:space="preserve">do not </w:t>
      </w:r>
      <w:r w:rsidRPr="00322A4A">
        <w:rPr>
          <w:rFonts w:asciiTheme="majorHAnsi" w:hAnsiTheme="majorHAnsi" w:cs="Times New Roman"/>
          <w:b/>
          <w:sz w:val="24"/>
          <w:szCs w:val="24"/>
        </w:rPr>
        <w:t xml:space="preserve">usually place an IV catheter or give </w:t>
      </w:r>
      <w:r w:rsidRPr="00A2366D">
        <w:rPr>
          <w:rFonts w:asciiTheme="majorHAnsi" w:hAnsiTheme="majorHAnsi" w:cs="Times New Roman"/>
          <w:b/>
          <w:color w:val="00B050"/>
          <w:sz w:val="24"/>
          <w:szCs w:val="24"/>
        </w:rPr>
        <w:t>intravenous fluids to your pet during surgery.</w:t>
      </w:r>
    </w:p>
    <w:p w:rsidR="00693E77" w:rsidRPr="0023424A" w:rsidRDefault="00693E77" w:rsidP="00693E77">
      <w:pPr>
        <w:rPr>
          <w:rFonts w:ascii="Times New Roman" w:hAnsi="Times New Roman" w:cs="Times New Roman"/>
        </w:rPr>
      </w:pPr>
      <w:r w:rsidRPr="0023424A">
        <w:rPr>
          <w:rFonts w:ascii="Times New Roman" w:hAnsi="Times New Roman" w:cs="Times New Roman"/>
        </w:rPr>
        <w:t>One of the reasons for this is that most high-volume spay/neuter veterinarians are able to perform surgery in a fraction of the time of many others (often less than 5-10 minutes), simply due to experience. But why might an IV catheter and fluids be important? Fluids provide assistance with blood pressure stability and perfusion to organs. If your pet has trouble with blood pressure, decreased perfusion to important organs may cause them to fail, typically not seen for days or weeks after your pet goes home. Most young, healthy animals will not have this problem and typically the surgery is quick, but not always. If your hospital provides this, your cost will go up.</w:t>
      </w:r>
    </w:p>
    <w:p w:rsidR="00693E77" w:rsidRPr="0023424A" w:rsidRDefault="00693E77" w:rsidP="00693E77">
      <w:pPr>
        <w:rPr>
          <w:rFonts w:ascii="Times New Roman" w:hAnsi="Times New Roman" w:cs="Times New Roman"/>
        </w:rPr>
      </w:pPr>
    </w:p>
    <w:p w:rsidR="00693E77" w:rsidRPr="00A2366D" w:rsidRDefault="00693E77" w:rsidP="00693E77">
      <w:pPr>
        <w:rPr>
          <w:rFonts w:asciiTheme="majorHAnsi" w:hAnsiTheme="majorHAnsi" w:cs="Times New Roman"/>
          <w:b/>
          <w:color w:val="00B050"/>
          <w:sz w:val="24"/>
          <w:szCs w:val="24"/>
        </w:rPr>
      </w:pPr>
      <w:r w:rsidRPr="00322A4A">
        <w:rPr>
          <w:rFonts w:asciiTheme="majorHAnsi" w:hAnsiTheme="majorHAnsi" w:cs="Times New Roman"/>
          <w:b/>
          <w:sz w:val="24"/>
          <w:szCs w:val="24"/>
        </w:rPr>
        <w:t xml:space="preserve">3) Low-cost clinics have </w:t>
      </w:r>
      <w:r w:rsidRPr="00A2366D">
        <w:rPr>
          <w:rFonts w:asciiTheme="majorHAnsi" w:hAnsiTheme="majorHAnsi" w:cs="Times New Roman"/>
          <w:b/>
          <w:color w:val="00B050"/>
          <w:sz w:val="24"/>
          <w:szCs w:val="24"/>
        </w:rPr>
        <w:t xml:space="preserve">limited staffing and cannot provide constant attention </w:t>
      </w:r>
      <w:r w:rsidRPr="00322A4A">
        <w:rPr>
          <w:rFonts w:asciiTheme="majorHAnsi" w:hAnsiTheme="majorHAnsi" w:cs="Times New Roman"/>
          <w:b/>
          <w:sz w:val="24"/>
          <w:szCs w:val="24"/>
        </w:rPr>
        <w:t xml:space="preserve">to your pet </w:t>
      </w:r>
      <w:r w:rsidRPr="00A2366D">
        <w:rPr>
          <w:rFonts w:asciiTheme="majorHAnsi" w:hAnsiTheme="majorHAnsi" w:cs="Times New Roman"/>
          <w:b/>
          <w:color w:val="00B050"/>
          <w:sz w:val="24"/>
          <w:szCs w:val="24"/>
        </w:rPr>
        <w:t>before, during and after surgery.</w:t>
      </w:r>
    </w:p>
    <w:p w:rsidR="00693E77" w:rsidRPr="0023424A" w:rsidRDefault="00693E77" w:rsidP="00693E77">
      <w:pPr>
        <w:rPr>
          <w:rFonts w:ascii="Times New Roman" w:hAnsi="Times New Roman" w:cs="Times New Roman"/>
        </w:rPr>
      </w:pPr>
      <w:r w:rsidRPr="0023424A">
        <w:rPr>
          <w:rFonts w:ascii="Times New Roman" w:hAnsi="Times New Roman" w:cs="Times New Roman"/>
        </w:rPr>
        <w:t>There are often only one or two veterinary technicians or assistants on staff during a typical surgery day, and they are commonly multi-tasking. The most consistent time we see complications or accidental death is right after surgery, in recovery—this is true for any hospital or clinic. If your pet is not directly monitored by a technician at all times, if they have any difficulty in surgery or recovery, it is possible that a minute or two (or more) may go by without this difficulty being noticed. This is not intentional, of course—it has to do with the number of staff available. If a hospital provides constant nursing care and monitoring for your pet, your cost will go up.</w:t>
      </w:r>
    </w:p>
    <w:p w:rsidR="00965E85" w:rsidRPr="00322A4A" w:rsidRDefault="00965E85" w:rsidP="00693E77">
      <w:pPr>
        <w:rPr>
          <w:rFonts w:asciiTheme="majorHAnsi" w:hAnsiTheme="majorHAnsi" w:cs="Times New Roman"/>
          <w:sz w:val="24"/>
          <w:szCs w:val="24"/>
        </w:rPr>
      </w:pPr>
    </w:p>
    <w:p w:rsidR="00693E77" w:rsidRPr="00322A4A" w:rsidRDefault="00693E77" w:rsidP="00693E77">
      <w:pPr>
        <w:rPr>
          <w:rFonts w:asciiTheme="majorHAnsi" w:hAnsiTheme="majorHAnsi" w:cs="Times New Roman"/>
          <w:b/>
          <w:sz w:val="24"/>
          <w:szCs w:val="24"/>
        </w:rPr>
      </w:pPr>
      <w:r w:rsidRPr="00322A4A">
        <w:rPr>
          <w:rFonts w:asciiTheme="majorHAnsi" w:hAnsiTheme="majorHAnsi" w:cs="Times New Roman"/>
          <w:b/>
          <w:sz w:val="24"/>
          <w:szCs w:val="24"/>
        </w:rPr>
        <w:lastRenderedPageBreak/>
        <w:t>4) Low-cost clinics do not</w:t>
      </w:r>
      <w:r w:rsidRPr="00A2366D">
        <w:rPr>
          <w:rFonts w:asciiTheme="majorHAnsi" w:hAnsiTheme="majorHAnsi" w:cs="Times New Roman"/>
          <w:b/>
          <w:color w:val="00B050"/>
          <w:sz w:val="24"/>
          <w:szCs w:val="24"/>
        </w:rPr>
        <w:t xml:space="preserve"> routinely monitor CO2 levels, ECG, blood pressure and constant body temperature</w:t>
      </w:r>
      <w:r w:rsidRPr="00322A4A">
        <w:rPr>
          <w:rFonts w:asciiTheme="majorHAnsi" w:hAnsiTheme="majorHAnsi" w:cs="Times New Roman"/>
          <w:b/>
          <w:sz w:val="24"/>
          <w:szCs w:val="24"/>
        </w:rPr>
        <w:t xml:space="preserve"> for your pet during surgery.</w:t>
      </w:r>
    </w:p>
    <w:p w:rsidR="00693E77" w:rsidRPr="0023424A" w:rsidRDefault="00693E77" w:rsidP="00693E77">
      <w:pPr>
        <w:rPr>
          <w:rFonts w:ascii="Times New Roman" w:hAnsi="Times New Roman" w:cs="Times New Roman"/>
        </w:rPr>
      </w:pPr>
      <w:r w:rsidRPr="0023424A">
        <w:rPr>
          <w:rFonts w:ascii="Times New Roman" w:hAnsi="Times New Roman" w:cs="Times New Roman"/>
        </w:rPr>
        <w:t>A pulse-oximeter is usually the only monitoring device present, revealing heart rate and oxygen perfusion in the blood, which are important. But other vital signs can be important too. Hypothermia can make recovery long and difficult, ECG readings help determine any heart abnormalities, abnormal CO2 levels can be deadly, and I’ve already explained what low blood pressure can do. Again, the most common reason for not monitoring these things is that the surgery is often less than 5-10 minutes, so significant changes are unlikely in young, healthy animals. If your hospital provides these other monitoring devices, the equipment costs money and the trained/certified staff member must be paid to be there, use them and know how to manage any complications….so your cost goes up.</w:t>
      </w:r>
    </w:p>
    <w:p w:rsidR="00693E77" w:rsidRPr="00322A4A" w:rsidRDefault="00693E77" w:rsidP="00693E77">
      <w:pPr>
        <w:rPr>
          <w:rFonts w:asciiTheme="majorHAnsi" w:hAnsiTheme="majorHAnsi" w:cs="Times New Roman"/>
          <w:sz w:val="24"/>
          <w:szCs w:val="24"/>
        </w:rPr>
      </w:pPr>
    </w:p>
    <w:p w:rsidR="00693E77" w:rsidRPr="00322A4A" w:rsidRDefault="00693E77" w:rsidP="00693E77">
      <w:pPr>
        <w:rPr>
          <w:rFonts w:asciiTheme="majorHAnsi" w:hAnsiTheme="majorHAnsi" w:cs="Times New Roman"/>
          <w:sz w:val="24"/>
          <w:szCs w:val="24"/>
        </w:rPr>
      </w:pPr>
      <w:r w:rsidRPr="00322A4A">
        <w:rPr>
          <w:rFonts w:asciiTheme="majorHAnsi" w:hAnsiTheme="majorHAnsi" w:cs="Times New Roman"/>
          <w:b/>
          <w:sz w:val="24"/>
          <w:szCs w:val="24"/>
        </w:rPr>
        <w:t xml:space="preserve">5) Low-cost clinics </w:t>
      </w:r>
      <w:r w:rsidRPr="00A2366D">
        <w:rPr>
          <w:rFonts w:asciiTheme="majorHAnsi" w:hAnsiTheme="majorHAnsi" w:cs="Times New Roman"/>
          <w:b/>
          <w:color w:val="00B050"/>
          <w:sz w:val="24"/>
          <w:szCs w:val="24"/>
        </w:rPr>
        <w:t xml:space="preserve">do not provide a full, comprehensive physical </w:t>
      </w:r>
      <w:r w:rsidRPr="00322A4A">
        <w:rPr>
          <w:rFonts w:asciiTheme="majorHAnsi" w:hAnsiTheme="majorHAnsi" w:cs="Times New Roman"/>
          <w:b/>
          <w:sz w:val="24"/>
          <w:szCs w:val="24"/>
        </w:rPr>
        <w:t xml:space="preserve">exam and vet consultation for your pet </w:t>
      </w:r>
      <w:r w:rsidRPr="00A2366D">
        <w:rPr>
          <w:rFonts w:asciiTheme="majorHAnsi" w:hAnsiTheme="majorHAnsi" w:cs="Times New Roman"/>
          <w:b/>
          <w:color w:val="00B050"/>
          <w:sz w:val="24"/>
          <w:szCs w:val="24"/>
        </w:rPr>
        <w:t>before surgery</w:t>
      </w:r>
      <w:r w:rsidRPr="00322A4A">
        <w:rPr>
          <w:rFonts w:asciiTheme="majorHAnsi" w:hAnsiTheme="majorHAnsi" w:cs="Times New Roman"/>
          <w:sz w:val="24"/>
          <w:szCs w:val="24"/>
        </w:rPr>
        <w:t>.</w:t>
      </w:r>
    </w:p>
    <w:p w:rsidR="00693E77" w:rsidRPr="0023424A" w:rsidRDefault="00693E77" w:rsidP="00693E77">
      <w:pPr>
        <w:rPr>
          <w:rFonts w:ascii="Times New Roman" w:hAnsi="Times New Roman" w:cs="Times New Roman"/>
        </w:rPr>
      </w:pPr>
      <w:r w:rsidRPr="0023424A">
        <w:rPr>
          <w:rFonts w:ascii="Times New Roman" w:hAnsi="Times New Roman" w:cs="Times New Roman"/>
        </w:rPr>
        <w:t>Exams are limited due to the number of surgeries that must be performed in a day. You do not have an opportunity to discuss your pet’s health and concerns with a vet before the surgery is performed. There may be an area on your drop-off sheet where you can write your concerns, however you likely never see or meet your veterinarian. If your hospital provides time and an opportunity for a comprehensive exam and discussion with your vet, that’s right, your cost goes up.</w:t>
      </w:r>
    </w:p>
    <w:p w:rsidR="00965E85" w:rsidRPr="00322A4A" w:rsidRDefault="00965E85" w:rsidP="00693E77">
      <w:pPr>
        <w:rPr>
          <w:rFonts w:asciiTheme="majorHAnsi" w:hAnsiTheme="majorHAnsi" w:cs="Times New Roman"/>
          <w:sz w:val="24"/>
          <w:szCs w:val="24"/>
        </w:rPr>
      </w:pPr>
    </w:p>
    <w:p w:rsidR="00693E77" w:rsidRPr="00322A4A" w:rsidRDefault="00693E77" w:rsidP="00693E77">
      <w:pPr>
        <w:rPr>
          <w:rFonts w:asciiTheme="majorHAnsi" w:hAnsiTheme="majorHAnsi" w:cs="Times New Roman"/>
          <w:b/>
          <w:sz w:val="24"/>
          <w:szCs w:val="24"/>
        </w:rPr>
      </w:pPr>
      <w:r w:rsidRPr="00322A4A">
        <w:rPr>
          <w:rFonts w:asciiTheme="majorHAnsi" w:hAnsiTheme="majorHAnsi" w:cs="Times New Roman"/>
          <w:b/>
          <w:sz w:val="24"/>
          <w:szCs w:val="24"/>
        </w:rPr>
        <w:t xml:space="preserve">6) Low-cost clinics are </w:t>
      </w:r>
      <w:r w:rsidRPr="00A2366D">
        <w:rPr>
          <w:rFonts w:asciiTheme="majorHAnsi" w:hAnsiTheme="majorHAnsi" w:cs="Times New Roman"/>
          <w:b/>
          <w:color w:val="00B050"/>
          <w:sz w:val="24"/>
          <w:szCs w:val="24"/>
        </w:rPr>
        <w:t>not the best option for higher-risk pets</w:t>
      </w:r>
      <w:r w:rsidRPr="00322A4A">
        <w:rPr>
          <w:rFonts w:asciiTheme="majorHAnsi" w:hAnsiTheme="majorHAnsi" w:cs="Times New Roman"/>
          <w:b/>
          <w:sz w:val="24"/>
          <w:szCs w:val="24"/>
        </w:rPr>
        <w:t>: large and giant breed dogs, senior pets, brachycephalic breeds (those with flat/smashed faces), obese, in-heat, pregnant and aggressive dogs and cats, those with a history of medical issues, etc.</w:t>
      </w:r>
    </w:p>
    <w:p w:rsidR="00693E77" w:rsidRPr="0023424A" w:rsidRDefault="00693E77" w:rsidP="00693E77">
      <w:pPr>
        <w:rPr>
          <w:rFonts w:ascii="Times New Roman" w:hAnsi="Times New Roman" w:cs="Times New Roman"/>
        </w:rPr>
      </w:pPr>
      <w:r w:rsidRPr="0023424A">
        <w:rPr>
          <w:rFonts w:ascii="Times New Roman" w:hAnsi="Times New Roman" w:cs="Times New Roman"/>
        </w:rPr>
        <w:t>Low-cost clinics are not typically set up to handle emergencies if they arise or hospitalize animals overnight for additional care if necessary. They lack the proper equipment, training, staffing and time to handle anything outside of a normal, healthy patient surgery and recovery. If your hospital is set up for this, your cost will go up.</w:t>
      </w:r>
    </w:p>
    <w:p w:rsidR="00693E77" w:rsidRDefault="00693E77" w:rsidP="00693E77">
      <w:pPr>
        <w:rPr>
          <w:rFonts w:ascii="Times New Roman" w:hAnsi="Times New Roman" w:cs="Times New Roman"/>
        </w:rPr>
      </w:pPr>
      <w:r w:rsidRPr="0023424A">
        <w:rPr>
          <w:rFonts w:ascii="Times New Roman" w:hAnsi="Times New Roman" w:cs="Times New Roman"/>
        </w:rPr>
        <w:t>So, you see where the costs are cut? There are liability waivers to be signed and information is provided to help owners make reasonably informed decisions, however, most places do 30-50 surgeries in a day and shelters and low-cost clinics simply cannot afford the time and staffing to have lengthy discussions with every owner about the differences in what they do and what full-service clinics do. And 99.9% of the time, pets recover well in these facilities and there are no issues, so these discussions do not typically take precedence. That being said, owners should take some responsibility and do their own research—-if a surgery is $400 in one place and $50 in another, you must use common sense and ask questions to discern this difference (this information is also true for places that offer dental cleanings for $100 versus your vet who quotes you $800—ask questions because there are definitive differences.)</w:t>
      </w:r>
    </w:p>
    <w:p w:rsidR="0023424A" w:rsidRDefault="0023424A" w:rsidP="00693E77">
      <w:pPr>
        <w:rPr>
          <w:rFonts w:ascii="Times New Roman" w:hAnsi="Times New Roman" w:cs="Times New Roman"/>
        </w:rPr>
      </w:pPr>
    </w:p>
    <w:p w:rsidR="0023424A" w:rsidRPr="0023424A" w:rsidRDefault="0023424A" w:rsidP="00693E77">
      <w:pPr>
        <w:rPr>
          <w:rFonts w:ascii="Times New Roman" w:hAnsi="Times New Roman" w:cs="Times New Roman"/>
        </w:rPr>
      </w:pPr>
    </w:p>
    <w:p w:rsidR="00EF2C77" w:rsidRPr="00D42037" w:rsidRDefault="00965E85" w:rsidP="00693E77">
      <w:pPr>
        <w:rPr>
          <w:rFonts w:ascii="Times New Roman" w:hAnsi="Times New Roman" w:cs="Times New Roman"/>
          <w:sz w:val="24"/>
          <w:szCs w:val="24"/>
        </w:rPr>
      </w:pPr>
      <w:r w:rsidRPr="0023424A">
        <w:rPr>
          <w:rFonts w:ascii="Times New Roman" w:hAnsi="Times New Roman" w:cs="Times New Roman"/>
          <w:sz w:val="24"/>
          <w:szCs w:val="24"/>
        </w:rPr>
        <w:t xml:space="preserve">DVM </w:t>
      </w:r>
      <w:proofErr w:type="spellStart"/>
      <w:r w:rsidRPr="0023424A">
        <w:rPr>
          <w:rFonts w:ascii="Times New Roman" w:hAnsi="Times New Roman" w:cs="Times New Roman"/>
          <w:sz w:val="24"/>
          <w:szCs w:val="24"/>
        </w:rPr>
        <w:t>Karrh</w:t>
      </w:r>
      <w:proofErr w:type="spellEnd"/>
      <w:r w:rsidRPr="0023424A">
        <w:rPr>
          <w:rFonts w:ascii="Times New Roman" w:hAnsi="Times New Roman" w:cs="Times New Roman"/>
          <w:sz w:val="24"/>
          <w:szCs w:val="24"/>
        </w:rPr>
        <w:t xml:space="preserve">, C (2016, February 23). </w:t>
      </w:r>
      <w:r w:rsidRPr="0023424A">
        <w:rPr>
          <w:rFonts w:ascii="Times New Roman" w:hAnsi="Times New Roman" w:cs="Times New Roman"/>
          <w:i/>
          <w:sz w:val="24"/>
          <w:szCs w:val="24"/>
        </w:rPr>
        <w:t xml:space="preserve">The Difference Between Low </w:t>
      </w:r>
      <w:proofErr w:type="gramStart"/>
      <w:r w:rsidRPr="0023424A">
        <w:rPr>
          <w:rFonts w:ascii="Times New Roman" w:hAnsi="Times New Roman" w:cs="Times New Roman"/>
          <w:i/>
          <w:sz w:val="24"/>
          <w:szCs w:val="24"/>
        </w:rPr>
        <w:t>Cost</w:t>
      </w:r>
      <w:proofErr w:type="gramEnd"/>
      <w:r w:rsidRPr="0023424A">
        <w:rPr>
          <w:rFonts w:ascii="Times New Roman" w:hAnsi="Times New Roman" w:cs="Times New Roman"/>
          <w:i/>
          <w:sz w:val="24"/>
          <w:szCs w:val="24"/>
        </w:rPr>
        <w:t xml:space="preserve"> Spay/Neuters and Regular Clinics May Surprise You. </w:t>
      </w:r>
      <w:r w:rsidRPr="0023424A">
        <w:rPr>
          <w:rFonts w:ascii="Times New Roman" w:hAnsi="Times New Roman" w:cs="Times New Roman"/>
          <w:sz w:val="24"/>
          <w:szCs w:val="24"/>
        </w:rPr>
        <w:t>Retrieved from https://www</w:t>
      </w:r>
      <w:r w:rsidR="00D42037">
        <w:rPr>
          <w:rFonts w:ascii="Times New Roman" w:hAnsi="Times New Roman" w:cs="Times New Roman"/>
          <w:sz w:val="24"/>
          <w:szCs w:val="24"/>
        </w:rPr>
        <w:t>.drandyroark.com/the-difference</w:t>
      </w:r>
      <w:bookmarkStart w:id="0" w:name="_GoBack"/>
      <w:bookmarkEnd w:id="0"/>
    </w:p>
    <w:sectPr w:rsidR="00EF2C77" w:rsidRPr="00D42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3080600000000000000"/>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77"/>
    <w:rsid w:val="0023424A"/>
    <w:rsid w:val="00322A4A"/>
    <w:rsid w:val="004D51C0"/>
    <w:rsid w:val="00693E77"/>
    <w:rsid w:val="00965E85"/>
    <w:rsid w:val="00A2366D"/>
    <w:rsid w:val="00D42037"/>
    <w:rsid w:val="00E5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5A970-2744-4081-AAC8-51BD744D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 Grant</dc:creator>
  <cp:keywords/>
  <dc:description/>
  <cp:lastModifiedBy>Alexi Grant</cp:lastModifiedBy>
  <cp:revision>2</cp:revision>
  <dcterms:created xsi:type="dcterms:W3CDTF">2018-02-23T21:39:00Z</dcterms:created>
  <dcterms:modified xsi:type="dcterms:W3CDTF">2018-02-23T21:39:00Z</dcterms:modified>
</cp:coreProperties>
</file>