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85A4" w14:textId="77777777" w:rsidR="000C219D" w:rsidRDefault="002F6E3E" w:rsidP="002F6E3E">
      <w:pPr>
        <w:spacing w:after="0"/>
        <w:rPr>
          <w:sz w:val="24"/>
          <w:szCs w:val="24"/>
        </w:rPr>
      </w:pPr>
      <w:r w:rsidRPr="002F6E3E">
        <w:rPr>
          <w:sz w:val="36"/>
          <w:szCs w:val="36"/>
        </w:rPr>
        <w:t>What foods do we recommend?</w:t>
      </w:r>
      <w:r w:rsidRPr="002F6E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14:paraId="71949A00" w14:textId="66BFFD85" w:rsidR="000C219D" w:rsidRDefault="002F6E3E" w:rsidP="002F6E3E">
      <w:pPr>
        <w:spacing w:after="0"/>
        <w:rPr>
          <w:sz w:val="24"/>
          <w:szCs w:val="24"/>
        </w:rPr>
      </w:pPr>
      <w:r w:rsidRPr="002F6E3E">
        <w:rPr>
          <w:sz w:val="24"/>
          <w:szCs w:val="24"/>
        </w:rPr>
        <w:t xml:space="preserve">Our top </w:t>
      </w:r>
      <w:r w:rsidR="0041375E">
        <w:rPr>
          <w:sz w:val="24"/>
          <w:szCs w:val="24"/>
        </w:rPr>
        <w:t>2</w:t>
      </w:r>
      <w:r w:rsidRPr="002F6E3E">
        <w:rPr>
          <w:sz w:val="24"/>
          <w:szCs w:val="24"/>
        </w:rPr>
        <w:t xml:space="preserve"> choices for non-prescription pet foods </w:t>
      </w:r>
    </w:p>
    <w:p w14:paraId="6CE4EAE4" w14:textId="77777777" w:rsidR="002F6E3E" w:rsidRPr="002F6E3E" w:rsidRDefault="002F6E3E" w:rsidP="002F6E3E">
      <w:pPr>
        <w:spacing w:after="0"/>
        <w:rPr>
          <w:sz w:val="24"/>
          <w:szCs w:val="24"/>
        </w:rPr>
      </w:pPr>
      <w:r w:rsidRPr="002F6E3E">
        <w:rPr>
          <w:sz w:val="24"/>
          <w:szCs w:val="24"/>
        </w:rPr>
        <w:t>are:</w:t>
      </w:r>
    </w:p>
    <w:p w14:paraId="25142C48" w14:textId="77777777" w:rsidR="002F6E3E" w:rsidRPr="002F6E3E" w:rsidRDefault="002F6E3E" w:rsidP="002F6E3E">
      <w:pPr>
        <w:tabs>
          <w:tab w:val="center" w:pos="4680"/>
          <w:tab w:val="right" w:pos="9360"/>
        </w:tabs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3A49F" wp14:editId="29EF30BE">
                <wp:simplePos x="0" y="0"/>
                <wp:positionH relativeFrom="column">
                  <wp:posOffset>-9525</wp:posOffset>
                </wp:positionH>
                <wp:positionV relativeFrom="paragraph">
                  <wp:posOffset>22225</wp:posOffset>
                </wp:positionV>
                <wp:extent cx="3048000" cy="24098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28C9E" w14:textId="384609C9" w:rsidR="002F6E3E" w:rsidRDefault="0041375E" w:rsidP="002F6E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Hill’s </w:t>
                            </w:r>
                            <w:r w:rsidR="002F6E3E">
                              <w:rPr>
                                <w:b/>
                                <w:sz w:val="24"/>
                                <w:szCs w:val="24"/>
                              </w:rPr>
                              <w:t>Science Diet</w:t>
                            </w:r>
                          </w:p>
                          <w:p w14:paraId="59096230" w14:textId="77777777" w:rsidR="002F6E3E" w:rsidRPr="00721003" w:rsidRDefault="002F6E3E" w:rsidP="002F6E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21003">
                              <w:t>Complete, Balanced Diet</w:t>
                            </w:r>
                          </w:p>
                          <w:p w14:paraId="5808AEA4" w14:textId="77777777" w:rsidR="002F6E3E" w:rsidRPr="00721003" w:rsidRDefault="002F6E3E" w:rsidP="002F6E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21003">
                              <w:t>Multiple formulas to fit each pets needs</w:t>
                            </w:r>
                          </w:p>
                          <w:p w14:paraId="6020B64C" w14:textId="77777777" w:rsidR="002F6E3E" w:rsidRPr="00721003" w:rsidRDefault="002F6E3E" w:rsidP="002F6E3E">
                            <w:pPr>
                              <w:pStyle w:val="ListParagraph"/>
                            </w:pPr>
                          </w:p>
                          <w:p w14:paraId="61FE70F3" w14:textId="77777777" w:rsidR="002F6E3E" w:rsidRPr="00721003" w:rsidRDefault="002F6E3E" w:rsidP="002F6E3E">
                            <w:pPr>
                              <w:pStyle w:val="ListParagraph"/>
                              <w:jc w:val="center"/>
                            </w:pPr>
                            <w:r w:rsidRPr="00721003">
                              <w:t>Diets:</w:t>
                            </w:r>
                          </w:p>
                          <w:p w14:paraId="79401754" w14:textId="77777777" w:rsidR="002F6E3E" w:rsidRPr="00721003" w:rsidRDefault="002F6E3E" w:rsidP="00C40D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721003">
                              <w:t>Science Diet Healthy Advantage</w:t>
                            </w:r>
                          </w:p>
                          <w:p w14:paraId="2ACBF7CA" w14:textId="77777777" w:rsidR="002F6E3E" w:rsidRPr="00721003" w:rsidRDefault="002F6E3E" w:rsidP="00C40D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721003">
                              <w:t>Science Diet Ideal Balance</w:t>
                            </w:r>
                          </w:p>
                          <w:p w14:paraId="6DEDC70A" w14:textId="77777777" w:rsidR="002F6E3E" w:rsidRPr="00721003" w:rsidRDefault="002F6E3E" w:rsidP="00C40D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721003">
                              <w:t xml:space="preserve">Science Diet </w:t>
                            </w:r>
                          </w:p>
                          <w:p w14:paraId="55F9AF7C" w14:textId="77777777" w:rsidR="002F6E3E" w:rsidRPr="00721003" w:rsidRDefault="002F6E3E" w:rsidP="002F6E3E">
                            <w:pPr>
                              <w:pStyle w:val="ListParagraph"/>
                            </w:pPr>
                          </w:p>
                          <w:p w14:paraId="66CE14C4" w14:textId="7F6F39AB" w:rsidR="002F6E3E" w:rsidRPr="00721003" w:rsidRDefault="002F6E3E" w:rsidP="002F6E3E">
                            <w:pPr>
                              <w:pStyle w:val="ListParagraph"/>
                            </w:pPr>
                            <w:r w:rsidRPr="00721003">
                              <w:t>Also available in large breed formulas, Light formulas, Senior diets, puppy an</w:t>
                            </w:r>
                            <w:r w:rsidR="0041375E">
                              <w:t>d</w:t>
                            </w:r>
                            <w:r w:rsidRPr="00721003">
                              <w:t xml:space="preserve"> Adult Maintenance</w:t>
                            </w:r>
                            <w:r w:rsidR="0041375E">
                              <w:t>, and feline diets</w:t>
                            </w:r>
                          </w:p>
                          <w:p w14:paraId="0AFF928D" w14:textId="77777777" w:rsidR="002F6E3E" w:rsidRDefault="002F6E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3A4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1.75pt;width:240pt;height:18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" fillcolor="white [3201]" strokeweight=".5pt">
                <v:textbox>
                  <w:txbxContent>
                    <w:p w14:paraId="29F28C9E" w14:textId="384609C9" w:rsidR="002F6E3E" w:rsidRDefault="0041375E" w:rsidP="002F6E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Hill’s </w:t>
                      </w:r>
                      <w:r w:rsidR="002F6E3E">
                        <w:rPr>
                          <w:b/>
                          <w:sz w:val="24"/>
                          <w:szCs w:val="24"/>
                        </w:rPr>
                        <w:t>Science Diet</w:t>
                      </w:r>
                    </w:p>
                    <w:p w14:paraId="59096230" w14:textId="77777777" w:rsidR="002F6E3E" w:rsidRPr="00721003" w:rsidRDefault="002F6E3E" w:rsidP="002F6E3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21003">
                        <w:t>Complete, Balanced Diet</w:t>
                      </w:r>
                    </w:p>
                    <w:p w14:paraId="5808AEA4" w14:textId="77777777" w:rsidR="002F6E3E" w:rsidRPr="00721003" w:rsidRDefault="002F6E3E" w:rsidP="002F6E3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21003">
                        <w:t>Multiple formulas to fit each pets needs</w:t>
                      </w:r>
                    </w:p>
                    <w:p w14:paraId="6020B64C" w14:textId="77777777" w:rsidR="002F6E3E" w:rsidRPr="00721003" w:rsidRDefault="002F6E3E" w:rsidP="002F6E3E">
                      <w:pPr>
                        <w:pStyle w:val="ListParagraph"/>
                      </w:pPr>
                    </w:p>
                    <w:p w14:paraId="61FE70F3" w14:textId="77777777" w:rsidR="002F6E3E" w:rsidRPr="00721003" w:rsidRDefault="002F6E3E" w:rsidP="002F6E3E">
                      <w:pPr>
                        <w:pStyle w:val="ListParagraph"/>
                        <w:jc w:val="center"/>
                      </w:pPr>
                      <w:r w:rsidRPr="00721003">
                        <w:t>Diets:</w:t>
                      </w:r>
                    </w:p>
                    <w:p w14:paraId="79401754" w14:textId="77777777" w:rsidR="002F6E3E" w:rsidRPr="00721003" w:rsidRDefault="002F6E3E" w:rsidP="00C40D1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721003">
                        <w:t>Science Diet Healthy Advantage</w:t>
                      </w:r>
                    </w:p>
                    <w:p w14:paraId="2ACBF7CA" w14:textId="77777777" w:rsidR="002F6E3E" w:rsidRPr="00721003" w:rsidRDefault="002F6E3E" w:rsidP="00C40D1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721003">
                        <w:t>Science Diet Ideal Balance</w:t>
                      </w:r>
                    </w:p>
                    <w:p w14:paraId="6DEDC70A" w14:textId="77777777" w:rsidR="002F6E3E" w:rsidRPr="00721003" w:rsidRDefault="002F6E3E" w:rsidP="00C40D1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721003">
                        <w:t xml:space="preserve">Science Diet </w:t>
                      </w:r>
                    </w:p>
                    <w:p w14:paraId="55F9AF7C" w14:textId="77777777" w:rsidR="002F6E3E" w:rsidRPr="00721003" w:rsidRDefault="002F6E3E" w:rsidP="002F6E3E">
                      <w:pPr>
                        <w:pStyle w:val="ListParagraph"/>
                      </w:pPr>
                    </w:p>
                    <w:p w14:paraId="66CE14C4" w14:textId="7F6F39AB" w:rsidR="002F6E3E" w:rsidRPr="00721003" w:rsidRDefault="002F6E3E" w:rsidP="002F6E3E">
                      <w:pPr>
                        <w:pStyle w:val="ListParagraph"/>
                      </w:pPr>
                      <w:r w:rsidRPr="00721003">
                        <w:t>Also available in large breed formulas, Light formulas, Senior diets, puppy an</w:t>
                      </w:r>
                      <w:r w:rsidR="0041375E">
                        <w:t>d</w:t>
                      </w:r>
                      <w:r w:rsidRPr="00721003">
                        <w:t xml:space="preserve"> Adult Maintenance</w:t>
                      </w:r>
                      <w:r w:rsidR="0041375E">
                        <w:t>, and feline diets</w:t>
                      </w:r>
                    </w:p>
                    <w:p w14:paraId="0AFF928D" w14:textId="77777777" w:rsidR="002F6E3E" w:rsidRDefault="002F6E3E"/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11F39EF3" w14:textId="77777777" w:rsidR="002F6E3E" w:rsidRDefault="002F6E3E"/>
    <w:p w14:paraId="4A258D1E" w14:textId="606595AF" w:rsidR="00B80436" w:rsidRDefault="00C40D1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555FC" wp14:editId="046965A4">
                <wp:simplePos x="0" y="0"/>
                <wp:positionH relativeFrom="margin">
                  <wp:posOffset>-9525</wp:posOffset>
                </wp:positionH>
                <wp:positionV relativeFrom="paragraph">
                  <wp:posOffset>4588510</wp:posOffset>
                </wp:positionV>
                <wp:extent cx="3057525" cy="1381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5D50A" w14:textId="77777777" w:rsidR="002F6E3E" w:rsidRPr="00713308" w:rsidRDefault="002F6E3E" w:rsidP="002F6E3E">
                            <w:pPr>
                              <w:pStyle w:val="Footer"/>
                              <w:rPr>
                                <w:sz w:val="28"/>
                                <w:szCs w:val="28"/>
                              </w:rPr>
                            </w:pPr>
                            <w:r w:rsidRPr="00713308">
                              <w:rPr>
                                <w:sz w:val="28"/>
                                <w:szCs w:val="28"/>
                              </w:rPr>
                              <w:t xml:space="preserve">These diets are among our top recommended diets because they are formulated by Veterinary Nutritionists to meet your </w:t>
                            </w:r>
                            <w:proofErr w:type="spellStart"/>
                            <w:r w:rsidRPr="00713308">
                              <w:rPr>
                                <w:sz w:val="28"/>
                                <w:szCs w:val="28"/>
                              </w:rPr>
                              <w:t>pets</w:t>
                            </w:r>
                            <w:proofErr w:type="spellEnd"/>
                            <w:r w:rsidRPr="00713308">
                              <w:rPr>
                                <w:sz w:val="28"/>
                                <w:szCs w:val="28"/>
                              </w:rPr>
                              <w:t xml:space="preserve"> needs.  They have the vitamins and minerals needed for complete nutritional care for your pet.</w:t>
                            </w:r>
                          </w:p>
                          <w:p w14:paraId="3A9A9755" w14:textId="77777777" w:rsidR="002F6E3E" w:rsidRDefault="002F6E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555FC" id="Text Box 4" o:spid="_x0000_s1027" type="#_x0000_t202" style="position:absolute;margin-left:-.75pt;margin-top:361.3pt;width:240.75pt;height:108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" fillcolor="white [3201]" strokeweight=".5pt">
                <v:textbox>
                  <w:txbxContent>
                    <w:p w14:paraId="2215D50A" w14:textId="77777777" w:rsidR="002F6E3E" w:rsidRPr="00713308" w:rsidRDefault="002F6E3E" w:rsidP="002F6E3E">
                      <w:pPr>
                        <w:pStyle w:val="Footer"/>
                        <w:rPr>
                          <w:sz w:val="28"/>
                          <w:szCs w:val="28"/>
                        </w:rPr>
                      </w:pPr>
                      <w:r w:rsidRPr="00713308">
                        <w:rPr>
                          <w:sz w:val="28"/>
                          <w:szCs w:val="28"/>
                        </w:rPr>
                        <w:t xml:space="preserve">These diets are among our top recommended diets because they are formulated by Veterinary Nutritionists to meet your </w:t>
                      </w:r>
                      <w:proofErr w:type="spellStart"/>
                      <w:r w:rsidRPr="00713308">
                        <w:rPr>
                          <w:sz w:val="28"/>
                          <w:szCs w:val="28"/>
                        </w:rPr>
                        <w:t>pets</w:t>
                      </w:r>
                      <w:proofErr w:type="spellEnd"/>
                      <w:r w:rsidRPr="00713308">
                        <w:rPr>
                          <w:sz w:val="28"/>
                          <w:szCs w:val="28"/>
                        </w:rPr>
                        <w:t xml:space="preserve"> needs.  They have the vitamins and minerals needed for complete nutritional care for your pet.</w:t>
                      </w:r>
                    </w:p>
                    <w:p w14:paraId="3A9A9755" w14:textId="77777777" w:rsidR="002F6E3E" w:rsidRDefault="002F6E3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6DA92" wp14:editId="07B1B739">
                <wp:simplePos x="0" y="0"/>
                <wp:positionH relativeFrom="margin">
                  <wp:align>left</wp:align>
                </wp:positionH>
                <wp:positionV relativeFrom="paragraph">
                  <wp:posOffset>1997710</wp:posOffset>
                </wp:positionV>
                <wp:extent cx="3038475" cy="24765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34C29" w14:textId="77777777" w:rsidR="002F6E3E" w:rsidRDefault="002F6E3E" w:rsidP="002F6E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Purina</w:t>
                            </w:r>
                          </w:p>
                          <w:p w14:paraId="2FCD78DE" w14:textId="77777777" w:rsidR="002F6E3E" w:rsidRPr="00721003" w:rsidRDefault="002F6E3E" w:rsidP="002F6E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721003">
                              <w:t>Complete, Balanced diet</w:t>
                            </w:r>
                          </w:p>
                          <w:p w14:paraId="78A2AA6C" w14:textId="77777777" w:rsidR="002F6E3E" w:rsidRPr="00721003" w:rsidRDefault="002F6E3E" w:rsidP="002F6E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721003">
                              <w:t>Multiple formulas to fit each pets needs</w:t>
                            </w:r>
                          </w:p>
                          <w:p w14:paraId="1370DFE8" w14:textId="77777777" w:rsidR="002F6E3E" w:rsidRPr="00721003" w:rsidRDefault="002F6E3E" w:rsidP="002F6E3E">
                            <w:pPr>
                              <w:pStyle w:val="ListParagraph"/>
                            </w:pPr>
                          </w:p>
                          <w:p w14:paraId="6C4A85B2" w14:textId="77777777" w:rsidR="002F6E3E" w:rsidRPr="00721003" w:rsidRDefault="002F6E3E" w:rsidP="002F6E3E">
                            <w:pPr>
                              <w:pStyle w:val="ListParagraph"/>
                              <w:jc w:val="center"/>
                            </w:pPr>
                            <w:r w:rsidRPr="00721003">
                              <w:t xml:space="preserve">Diets: </w:t>
                            </w:r>
                          </w:p>
                          <w:p w14:paraId="01F7E345" w14:textId="77777777" w:rsidR="002F6E3E" w:rsidRPr="00721003" w:rsidRDefault="002F6E3E" w:rsidP="00C40D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721003">
                              <w:t xml:space="preserve">Purina </w:t>
                            </w:r>
                            <w:proofErr w:type="spellStart"/>
                            <w:r w:rsidRPr="00721003">
                              <w:t>Proplan</w:t>
                            </w:r>
                            <w:proofErr w:type="spellEnd"/>
                          </w:p>
                          <w:p w14:paraId="650E9695" w14:textId="03C35ECE" w:rsidR="00C40D1A" w:rsidRPr="00721003" w:rsidRDefault="002F6E3E" w:rsidP="006D14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721003">
                              <w:t>Purina One</w:t>
                            </w:r>
                          </w:p>
                          <w:p w14:paraId="4AF4EEFF" w14:textId="77777777" w:rsidR="002F6E3E" w:rsidRPr="00721003" w:rsidRDefault="002F6E3E" w:rsidP="002F6E3E">
                            <w:pPr>
                              <w:pStyle w:val="ListParagraph"/>
                            </w:pPr>
                          </w:p>
                          <w:p w14:paraId="31817FF5" w14:textId="22E81EB7" w:rsidR="002F6E3E" w:rsidRPr="00721003" w:rsidRDefault="002F6E3E" w:rsidP="002F6E3E">
                            <w:pPr>
                              <w:pStyle w:val="ListParagraph"/>
                            </w:pPr>
                            <w:r w:rsidRPr="00721003">
                              <w:t>Also available in large breed formulas, Light formulas, Senior diets, puppy and Adult Maintenance</w:t>
                            </w:r>
                            <w:r w:rsidR="0041375E">
                              <w:t>, and feline diets</w:t>
                            </w:r>
                          </w:p>
                          <w:p w14:paraId="5016B33E" w14:textId="77777777" w:rsidR="002F6E3E" w:rsidRDefault="002F6E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6DA92" id="Text Box 3" o:spid="_x0000_s1028" type="#_x0000_t202" style="position:absolute;margin-left:0;margin-top:157.3pt;width:239.25pt;height:1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" fillcolor="white [3201]" strokeweight=".5pt">
                <v:textbox>
                  <w:txbxContent>
                    <w:p w14:paraId="0B434C29" w14:textId="77777777" w:rsidR="002F6E3E" w:rsidRDefault="002F6E3E" w:rsidP="002F6E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Purina</w:t>
                      </w:r>
                    </w:p>
                    <w:p w14:paraId="2FCD78DE" w14:textId="77777777" w:rsidR="002F6E3E" w:rsidRPr="00721003" w:rsidRDefault="002F6E3E" w:rsidP="002F6E3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721003">
                        <w:t>Complete, Balanced diet</w:t>
                      </w:r>
                    </w:p>
                    <w:p w14:paraId="78A2AA6C" w14:textId="77777777" w:rsidR="002F6E3E" w:rsidRPr="00721003" w:rsidRDefault="002F6E3E" w:rsidP="002F6E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721003">
                        <w:t>Multiple formulas to fit each pets needs</w:t>
                      </w:r>
                    </w:p>
                    <w:p w14:paraId="1370DFE8" w14:textId="77777777" w:rsidR="002F6E3E" w:rsidRPr="00721003" w:rsidRDefault="002F6E3E" w:rsidP="002F6E3E">
                      <w:pPr>
                        <w:pStyle w:val="ListParagraph"/>
                      </w:pPr>
                    </w:p>
                    <w:p w14:paraId="6C4A85B2" w14:textId="77777777" w:rsidR="002F6E3E" w:rsidRPr="00721003" w:rsidRDefault="002F6E3E" w:rsidP="002F6E3E">
                      <w:pPr>
                        <w:pStyle w:val="ListParagraph"/>
                        <w:jc w:val="center"/>
                      </w:pPr>
                      <w:r w:rsidRPr="00721003">
                        <w:t xml:space="preserve">Diets: </w:t>
                      </w:r>
                    </w:p>
                    <w:p w14:paraId="01F7E345" w14:textId="77777777" w:rsidR="002F6E3E" w:rsidRPr="00721003" w:rsidRDefault="002F6E3E" w:rsidP="00C40D1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721003">
                        <w:t xml:space="preserve">Purina </w:t>
                      </w:r>
                      <w:proofErr w:type="spellStart"/>
                      <w:r w:rsidRPr="00721003">
                        <w:t>Proplan</w:t>
                      </w:r>
                      <w:proofErr w:type="spellEnd"/>
                    </w:p>
                    <w:p w14:paraId="650E9695" w14:textId="03C35ECE" w:rsidR="00C40D1A" w:rsidRPr="00721003" w:rsidRDefault="002F6E3E" w:rsidP="006D147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721003">
                        <w:t>Purina One</w:t>
                      </w:r>
                    </w:p>
                    <w:p w14:paraId="4AF4EEFF" w14:textId="77777777" w:rsidR="002F6E3E" w:rsidRPr="00721003" w:rsidRDefault="002F6E3E" w:rsidP="002F6E3E">
                      <w:pPr>
                        <w:pStyle w:val="ListParagraph"/>
                      </w:pPr>
                    </w:p>
                    <w:p w14:paraId="31817FF5" w14:textId="22E81EB7" w:rsidR="002F6E3E" w:rsidRPr="00721003" w:rsidRDefault="002F6E3E" w:rsidP="002F6E3E">
                      <w:pPr>
                        <w:pStyle w:val="ListParagraph"/>
                      </w:pPr>
                      <w:r w:rsidRPr="00721003">
                        <w:t>Also available in large breed formulas, Light formulas, Senior diets, puppy and Adult Maintenance</w:t>
                      </w:r>
                      <w:r w:rsidR="0041375E">
                        <w:t>, and feline diets</w:t>
                      </w:r>
                    </w:p>
                    <w:p w14:paraId="5016B33E" w14:textId="77777777" w:rsidR="002F6E3E" w:rsidRDefault="002F6E3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A2E004A" wp14:editId="02FFC571">
            <wp:simplePos x="0" y="0"/>
            <wp:positionH relativeFrom="column">
              <wp:posOffset>885825</wp:posOffset>
            </wp:positionH>
            <wp:positionV relativeFrom="paragraph">
              <wp:posOffset>6057900</wp:posOffset>
            </wp:positionV>
            <wp:extent cx="1237145" cy="1600200"/>
            <wp:effectExtent l="0" t="0" r="1270" b="0"/>
            <wp:wrapThrough wrapText="bothSides">
              <wp:wrapPolygon edited="0">
                <wp:start x="0" y="0"/>
                <wp:lineTo x="0" y="21343"/>
                <wp:lineTo x="21290" y="21343"/>
                <wp:lineTo x="21290" y="0"/>
                <wp:lineTo x="0" y="0"/>
              </wp:wrapPolygon>
            </wp:wrapThrough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14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0436" w:rsidSect="000C219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800B" w14:textId="77777777" w:rsidR="007C045A" w:rsidRDefault="007C045A" w:rsidP="002F6E3E">
      <w:pPr>
        <w:spacing w:after="0" w:line="240" w:lineRule="auto"/>
      </w:pPr>
      <w:r>
        <w:separator/>
      </w:r>
    </w:p>
  </w:endnote>
  <w:endnote w:type="continuationSeparator" w:id="0">
    <w:p w14:paraId="47B06F7C" w14:textId="77777777" w:rsidR="007C045A" w:rsidRDefault="007C045A" w:rsidP="002F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D396" w14:textId="77777777" w:rsidR="007C045A" w:rsidRDefault="007C045A" w:rsidP="002F6E3E">
      <w:pPr>
        <w:spacing w:after="0" w:line="240" w:lineRule="auto"/>
      </w:pPr>
      <w:r>
        <w:separator/>
      </w:r>
    </w:p>
  </w:footnote>
  <w:footnote w:type="continuationSeparator" w:id="0">
    <w:p w14:paraId="2D6803F6" w14:textId="77777777" w:rsidR="007C045A" w:rsidRDefault="007C045A" w:rsidP="002F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6837" w14:textId="77777777" w:rsidR="002F6E3E" w:rsidRDefault="002F6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2001D"/>
    <w:multiLevelType w:val="hybridMultilevel"/>
    <w:tmpl w:val="F96C38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5442A4"/>
    <w:multiLevelType w:val="hybridMultilevel"/>
    <w:tmpl w:val="B572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31C8C"/>
    <w:multiLevelType w:val="hybridMultilevel"/>
    <w:tmpl w:val="968289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1A52C0"/>
    <w:multiLevelType w:val="hybridMultilevel"/>
    <w:tmpl w:val="9A6C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A2712"/>
    <w:multiLevelType w:val="hybridMultilevel"/>
    <w:tmpl w:val="3982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3E"/>
    <w:rsid w:val="000C219D"/>
    <w:rsid w:val="002F6E3E"/>
    <w:rsid w:val="0041375E"/>
    <w:rsid w:val="006D147D"/>
    <w:rsid w:val="007C045A"/>
    <w:rsid w:val="00B80436"/>
    <w:rsid w:val="00C4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4F18"/>
  <w15:chartTrackingRefBased/>
  <w15:docId w15:val="{E15DA088-74C3-47B9-BC59-DB762A3D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E3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3E"/>
  </w:style>
  <w:style w:type="paragraph" w:styleId="Footer">
    <w:name w:val="footer"/>
    <w:basedOn w:val="Normal"/>
    <w:link w:val="FooterChar"/>
    <w:uiPriority w:val="99"/>
    <w:unhideWhenUsed/>
    <w:rsid w:val="002F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3E"/>
  </w:style>
  <w:style w:type="paragraph" w:styleId="ListParagraph">
    <w:name w:val="List Paragraph"/>
    <w:basedOn w:val="Normal"/>
    <w:uiPriority w:val="34"/>
    <w:qFormat/>
    <w:rsid w:val="002F6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9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DF8A-4EB9-4445-B23F-E0E2AD3F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AlexiGrant</dc:creator>
  <cp:keywords/>
  <dc:description/>
  <cp:lastModifiedBy>H_Veterinary Clinic myrtlebeach</cp:lastModifiedBy>
  <cp:revision>2</cp:revision>
  <cp:lastPrinted>2021-07-28T19:49:00Z</cp:lastPrinted>
  <dcterms:created xsi:type="dcterms:W3CDTF">2021-07-28T19:49:00Z</dcterms:created>
  <dcterms:modified xsi:type="dcterms:W3CDTF">2021-07-28T19:49:00Z</dcterms:modified>
</cp:coreProperties>
</file>